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D" w:rsidRPr="007E492D" w:rsidRDefault="007E492D" w:rsidP="007E492D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  <w:bookmarkStart w:id="0" w:name="_GoBack"/>
      <w:bookmarkEnd w:id="0"/>
      <w:r w:rsidRPr="007E492D">
        <w:rPr>
          <w:rFonts w:ascii="Tahoma" w:hAnsi="Tahoma" w:cs="Tahoma"/>
          <w:color w:val="333333"/>
          <w:sz w:val="44"/>
          <w:szCs w:val="21"/>
        </w:rPr>
        <w:t>There’s been a change in me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A kind of moving on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Though what I used to be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I still depend upon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For now I realize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That good can come from bad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That may not make me wise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But oh it makes me glad</w:t>
      </w:r>
    </w:p>
    <w:p w:rsidR="007E492D" w:rsidRP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  <w:r w:rsidRPr="007E492D">
        <w:rPr>
          <w:rFonts w:ascii="Tahoma" w:hAnsi="Tahoma" w:cs="Tahoma"/>
          <w:color w:val="333333"/>
          <w:sz w:val="44"/>
          <w:szCs w:val="21"/>
        </w:rPr>
        <w:t>And I-- I never thought I’d leave behind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My childhood dreams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But I don’t mind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For now I love the world I see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No change of heart a change in me</w:t>
      </w:r>
    </w:p>
    <w:p w:rsid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</w:p>
    <w:p w:rsid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</w:p>
    <w:p w:rsid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</w:p>
    <w:p w:rsidR="007E492D" w:rsidRP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  <w:r w:rsidRPr="007E492D">
        <w:rPr>
          <w:rFonts w:ascii="Tahoma" w:hAnsi="Tahoma" w:cs="Tahoma"/>
          <w:color w:val="333333"/>
          <w:sz w:val="44"/>
          <w:szCs w:val="21"/>
        </w:rPr>
        <w:t>For in my dark despair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I've slowly understood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My perfect world out there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Had disappeared for good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But in it’s place I feel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A truer life begin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And it’s so good and real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It must come from within</w:t>
      </w:r>
    </w:p>
    <w:p w:rsidR="007E492D" w:rsidRPr="007E492D" w:rsidRDefault="007E492D" w:rsidP="007E492D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  <w:r w:rsidRPr="007E492D">
        <w:rPr>
          <w:rFonts w:ascii="Tahoma" w:hAnsi="Tahoma" w:cs="Tahoma"/>
          <w:color w:val="333333"/>
          <w:sz w:val="44"/>
          <w:szCs w:val="21"/>
        </w:rPr>
        <w:t>And I-- I never thought I’d leave behind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My childhood dreams but I don’t mind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I’m where and who I want to be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No change of heart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A change in me</w:t>
      </w:r>
    </w:p>
    <w:p w:rsidR="007E492D" w:rsidRPr="007E492D" w:rsidRDefault="007E492D" w:rsidP="007E492D">
      <w:pPr>
        <w:pStyle w:val="NormalWeb"/>
        <w:shd w:val="clear" w:color="auto" w:fill="FFFFFF"/>
        <w:spacing w:before="210" w:beforeAutospacing="0" w:after="0" w:afterAutospacing="0"/>
        <w:textAlignment w:val="baseline"/>
        <w:rPr>
          <w:rFonts w:ascii="Tahoma" w:hAnsi="Tahoma" w:cs="Tahoma"/>
          <w:color w:val="333333"/>
          <w:sz w:val="44"/>
          <w:szCs w:val="21"/>
        </w:rPr>
      </w:pPr>
      <w:r w:rsidRPr="007E492D">
        <w:rPr>
          <w:rFonts w:ascii="Tahoma" w:hAnsi="Tahoma" w:cs="Tahoma"/>
          <w:color w:val="333333"/>
          <w:sz w:val="44"/>
          <w:szCs w:val="21"/>
        </w:rPr>
        <w:t>No change of heart</w:t>
      </w:r>
      <w:r w:rsidRPr="007E492D">
        <w:rPr>
          <w:rFonts w:ascii="Tahoma" w:hAnsi="Tahoma" w:cs="Tahoma"/>
          <w:color w:val="333333"/>
          <w:sz w:val="44"/>
          <w:szCs w:val="21"/>
        </w:rPr>
        <w:br/>
        <w:t>A change in me</w:t>
      </w:r>
    </w:p>
    <w:p w:rsidR="00044902" w:rsidRPr="007E492D" w:rsidRDefault="00044902">
      <w:pPr>
        <w:rPr>
          <w:sz w:val="48"/>
        </w:rPr>
      </w:pPr>
    </w:p>
    <w:sectPr w:rsidR="00044902" w:rsidRPr="007E492D" w:rsidSect="007E49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2D"/>
    <w:rsid w:val="00044902"/>
    <w:rsid w:val="00341755"/>
    <w:rsid w:val="007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182AD-349D-4948-8AE3-BF0890E6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GMccoy</dc:creator>
  <cp:keywords/>
  <dc:description/>
  <cp:lastModifiedBy>GMccoy</cp:lastModifiedBy>
  <cp:revision>2</cp:revision>
  <dcterms:created xsi:type="dcterms:W3CDTF">2017-01-16T13:08:00Z</dcterms:created>
  <dcterms:modified xsi:type="dcterms:W3CDTF">2017-01-16T13:08:00Z</dcterms:modified>
</cp:coreProperties>
</file>